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BB5611">
      <w:pPr>
        <w:spacing w:before="1" w:line="220" w:lineRule="auto"/>
        <w:ind w:right="46"/>
        <w:jc w:val="center"/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spacing w:val="-1"/>
          <w:sz w:val="44"/>
          <w:szCs w:val="44"/>
        </w:rPr>
        <w:t>第十八届国际研究生奖学金信息说明会国外院校/机构名单</w:t>
      </w:r>
    </w:p>
    <w:p w14:paraId="7C02C22F">
      <w:pPr>
        <w:spacing w:line="141" w:lineRule="exact"/>
        <w:rPr>
          <w:rFonts w:hint="eastAsia" w:ascii="仿宋_GB2312" w:hAnsi="仿宋_GB2312" w:eastAsia="仿宋_GB2312" w:cs="仿宋_GB2312"/>
        </w:rPr>
      </w:pPr>
    </w:p>
    <w:tbl>
      <w:tblPr>
        <w:tblStyle w:val="6"/>
        <w:tblW w:w="861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4"/>
        <w:gridCol w:w="1488"/>
        <w:gridCol w:w="6277"/>
      </w:tblGrid>
      <w:tr w14:paraId="230ADD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854" w:type="dxa"/>
            <w:vAlign w:val="top"/>
          </w:tcPr>
          <w:p w14:paraId="162B4BCA">
            <w:pPr>
              <w:pStyle w:val="5"/>
              <w:spacing w:before="45" w:line="195" w:lineRule="auto"/>
              <w:ind w:left="89"/>
              <w:rPr>
                <w:rFonts w:hint="eastAsia" w:ascii="仿宋_GB2312" w:hAnsi="仿宋_GB2312" w:eastAsia="仿宋_GB2312" w:cs="仿宋_GB2312"/>
                <w:sz w:val="33"/>
                <w:szCs w:val="33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2"/>
                <w:sz w:val="33"/>
                <w:szCs w:val="33"/>
              </w:rPr>
              <w:t>序号</w:t>
            </w:r>
          </w:p>
        </w:tc>
        <w:tc>
          <w:tcPr>
            <w:tcW w:w="1488" w:type="dxa"/>
            <w:vAlign w:val="top"/>
          </w:tcPr>
          <w:p w14:paraId="47231413">
            <w:pPr>
              <w:pStyle w:val="5"/>
              <w:spacing w:before="82" w:line="220" w:lineRule="auto"/>
              <w:ind w:left="494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3"/>
                <w:sz w:val="24"/>
                <w:szCs w:val="24"/>
              </w:rPr>
              <w:t>国别</w:t>
            </w:r>
          </w:p>
        </w:tc>
        <w:tc>
          <w:tcPr>
            <w:tcW w:w="6277" w:type="dxa"/>
            <w:vAlign w:val="top"/>
          </w:tcPr>
          <w:p w14:paraId="621789FA">
            <w:pPr>
              <w:pStyle w:val="5"/>
              <w:spacing w:before="82" w:line="220" w:lineRule="auto"/>
              <w:ind w:left="2656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1"/>
                <w:sz w:val="24"/>
                <w:szCs w:val="24"/>
              </w:rPr>
              <w:t>院校中文</w:t>
            </w:r>
          </w:p>
        </w:tc>
      </w:tr>
      <w:tr w14:paraId="03F38F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854" w:type="dxa"/>
            <w:vAlign w:val="top"/>
          </w:tcPr>
          <w:p w14:paraId="7525FFB3">
            <w:pPr>
              <w:pStyle w:val="5"/>
              <w:spacing w:before="115" w:line="219" w:lineRule="auto"/>
              <w:ind w:left="35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1488" w:type="dxa"/>
            <w:vAlign w:val="top"/>
          </w:tcPr>
          <w:p w14:paraId="66B1D3B1">
            <w:pPr>
              <w:pStyle w:val="5"/>
              <w:spacing w:before="91" w:line="219" w:lineRule="auto"/>
              <w:ind w:left="251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</w:rPr>
              <w:t>澳大利亚</w:t>
            </w:r>
          </w:p>
        </w:tc>
        <w:tc>
          <w:tcPr>
            <w:tcW w:w="6277" w:type="dxa"/>
            <w:vAlign w:val="top"/>
          </w:tcPr>
          <w:p w14:paraId="34DF1D9A">
            <w:pPr>
              <w:pStyle w:val="5"/>
              <w:spacing w:before="91" w:line="219" w:lineRule="auto"/>
              <w:ind w:left="2413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</w:rPr>
              <w:t>阿德莱德大学</w:t>
            </w:r>
          </w:p>
        </w:tc>
      </w:tr>
      <w:tr w14:paraId="73E245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54" w:type="dxa"/>
            <w:vAlign w:val="top"/>
          </w:tcPr>
          <w:p w14:paraId="0D285B77">
            <w:pPr>
              <w:pStyle w:val="5"/>
              <w:spacing w:before="105" w:line="219" w:lineRule="auto"/>
              <w:ind w:left="35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</w:t>
            </w:r>
          </w:p>
        </w:tc>
        <w:tc>
          <w:tcPr>
            <w:tcW w:w="1488" w:type="dxa"/>
            <w:vAlign w:val="top"/>
          </w:tcPr>
          <w:p w14:paraId="770EED43">
            <w:pPr>
              <w:pStyle w:val="5"/>
              <w:spacing w:before="81" w:line="219" w:lineRule="auto"/>
              <w:ind w:left="251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</w:rPr>
              <w:t>澳大利亚</w:t>
            </w:r>
          </w:p>
        </w:tc>
        <w:tc>
          <w:tcPr>
            <w:tcW w:w="6277" w:type="dxa"/>
            <w:vAlign w:val="top"/>
          </w:tcPr>
          <w:p w14:paraId="424F16AF">
            <w:pPr>
              <w:pStyle w:val="5"/>
              <w:spacing w:before="81" w:line="220" w:lineRule="auto"/>
              <w:ind w:left="2173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  <w:t>查尔斯达尔文大学</w:t>
            </w:r>
          </w:p>
        </w:tc>
      </w:tr>
      <w:tr w14:paraId="1F32ED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854" w:type="dxa"/>
            <w:vAlign w:val="top"/>
          </w:tcPr>
          <w:p w14:paraId="4D1DCD21">
            <w:pPr>
              <w:pStyle w:val="5"/>
              <w:spacing w:before="115" w:line="219" w:lineRule="auto"/>
              <w:ind w:left="35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</w:t>
            </w:r>
          </w:p>
        </w:tc>
        <w:tc>
          <w:tcPr>
            <w:tcW w:w="1488" w:type="dxa"/>
            <w:vAlign w:val="top"/>
          </w:tcPr>
          <w:p w14:paraId="62174F11">
            <w:pPr>
              <w:pStyle w:val="5"/>
              <w:spacing w:before="91" w:line="219" w:lineRule="auto"/>
              <w:ind w:left="251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</w:rPr>
              <w:t>澳大利亚</w:t>
            </w:r>
          </w:p>
        </w:tc>
        <w:tc>
          <w:tcPr>
            <w:tcW w:w="6277" w:type="dxa"/>
            <w:vAlign w:val="top"/>
          </w:tcPr>
          <w:p w14:paraId="6FB25A61">
            <w:pPr>
              <w:pStyle w:val="5"/>
              <w:spacing w:before="91" w:line="219" w:lineRule="auto"/>
              <w:ind w:left="2413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</w:rPr>
              <w:t>格里菲斯大学</w:t>
            </w:r>
          </w:p>
        </w:tc>
      </w:tr>
      <w:tr w14:paraId="453596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854" w:type="dxa"/>
            <w:vAlign w:val="top"/>
          </w:tcPr>
          <w:p w14:paraId="1EF02A5C">
            <w:pPr>
              <w:pStyle w:val="5"/>
              <w:spacing w:before="114" w:line="219" w:lineRule="auto"/>
              <w:ind w:left="35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</w:t>
            </w:r>
          </w:p>
        </w:tc>
        <w:tc>
          <w:tcPr>
            <w:tcW w:w="1488" w:type="dxa"/>
            <w:vAlign w:val="top"/>
          </w:tcPr>
          <w:p w14:paraId="57DFC548">
            <w:pPr>
              <w:pStyle w:val="5"/>
              <w:spacing w:before="91" w:line="219" w:lineRule="auto"/>
              <w:ind w:left="251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</w:rPr>
              <w:t>澳大利亚</w:t>
            </w:r>
          </w:p>
        </w:tc>
        <w:tc>
          <w:tcPr>
            <w:tcW w:w="6277" w:type="dxa"/>
            <w:vAlign w:val="top"/>
          </w:tcPr>
          <w:p w14:paraId="5B41EC79">
            <w:pPr>
              <w:pStyle w:val="5"/>
              <w:spacing w:before="89" w:line="219" w:lineRule="auto"/>
              <w:ind w:left="2053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  <w:t>皇家墨尔本理工大学</w:t>
            </w:r>
          </w:p>
        </w:tc>
      </w:tr>
      <w:tr w14:paraId="3FE69F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54" w:type="dxa"/>
            <w:vAlign w:val="top"/>
          </w:tcPr>
          <w:p w14:paraId="2F2B3992">
            <w:pPr>
              <w:pStyle w:val="5"/>
              <w:spacing w:before="105" w:line="219" w:lineRule="auto"/>
              <w:ind w:left="35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</w:t>
            </w:r>
          </w:p>
        </w:tc>
        <w:tc>
          <w:tcPr>
            <w:tcW w:w="1488" w:type="dxa"/>
            <w:vAlign w:val="top"/>
          </w:tcPr>
          <w:p w14:paraId="5AB8EAD6">
            <w:pPr>
              <w:pStyle w:val="5"/>
              <w:spacing w:before="81" w:line="219" w:lineRule="auto"/>
              <w:ind w:left="251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</w:rPr>
              <w:t>澳大利亚</w:t>
            </w:r>
          </w:p>
        </w:tc>
        <w:tc>
          <w:tcPr>
            <w:tcW w:w="6277" w:type="dxa"/>
            <w:vAlign w:val="top"/>
          </w:tcPr>
          <w:p w14:paraId="108B027A">
            <w:pPr>
              <w:pStyle w:val="5"/>
              <w:spacing w:before="80" w:line="219" w:lineRule="auto"/>
              <w:ind w:left="2533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</w:rPr>
              <w:t>墨尔本大学</w:t>
            </w:r>
          </w:p>
        </w:tc>
      </w:tr>
      <w:tr w14:paraId="3B3CA4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854" w:type="dxa"/>
            <w:vAlign w:val="top"/>
          </w:tcPr>
          <w:p w14:paraId="17262CF6">
            <w:pPr>
              <w:pStyle w:val="5"/>
              <w:spacing w:before="115" w:line="219" w:lineRule="auto"/>
              <w:ind w:left="35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6</w:t>
            </w:r>
          </w:p>
        </w:tc>
        <w:tc>
          <w:tcPr>
            <w:tcW w:w="1488" w:type="dxa"/>
            <w:vAlign w:val="top"/>
          </w:tcPr>
          <w:p w14:paraId="15E77D09">
            <w:pPr>
              <w:pStyle w:val="5"/>
              <w:spacing w:before="92" w:line="219" w:lineRule="auto"/>
              <w:ind w:left="251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</w:rPr>
              <w:t>澳大利亚</w:t>
            </w:r>
          </w:p>
        </w:tc>
        <w:tc>
          <w:tcPr>
            <w:tcW w:w="6277" w:type="dxa"/>
            <w:vAlign w:val="top"/>
          </w:tcPr>
          <w:p w14:paraId="614E3A5F">
            <w:pPr>
              <w:pStyle w:val="5"/>
              <w:spacing w:before="92" w:line="220" w:lineRule="auto"/>
              <w:ind w:left="2533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</w:rPr>
              <w:t>昆士兰大学</w:t>
            </w:r>
          </w:p>
        </w:tc>
      </w:tr>
      <w:tr w14:paraId="6470AA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854" w:type="dxa"/>
            <w:vAlign w:val="top"/>
          </w:tcPr>
          <w:p w14:paraId="15060F31">
            <w:pPr>
              <w:pStyle w:val="5"/>
              <w:spacing w:before="115" w:line="219" w:lineRule="auto"/>
              <w:ind w:left="35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7</w:t>
            </w:r>
          </w:p>
        </w:tc>
        <w:tc>
          <w:tcPr>
            <w:tcW w:w="1488" w:type="dxa"/>
            <w:vAlign w:val="top"/>
          </w:tcPr>
          <w:p w14:paraId="7C883DFE">
            <w:pPr>
              <w:pStyle w:val="5"/>
              <w:spacing w:before="92" w:line="219" w:lineRule="auto"/>
              <w:ind w:left="251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</w:rPr>
              <w:t>澳大利亚</w:t>
            </w:r>
          </w:p>
        </w:tc>
        <w:tc>
          <w:tcPr>
            <w:tcW w:w="6277" w:type="dxa"/>
            <w:vAlign w:val="top"/>
          </w:tcPr>
          <w:p w14:paraId="22BF5F5A">
            <w:pPr>
              <w:pStyle w:val="5"/>
              <w:spacing w:before="92" w:line="220" w:lineRule="auto"/>
              <w:ind w:left="2413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</w:rPr>
              <w:t>南昆士兰大学</w:t>
            </w:r>
          </w:p>
        </w:tc>
      </w:tr>
      <w:tr w14:paraId="0E2977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854" w:type="dxa"/>
            <w:vAlign w:val="top"/>
          </w:tcPr>
          <w:p w14:paraId="6AF689C9">
            <w:pPr>
              <w:pStyle w:val="5"/>
              <w:spacing w:before="116" w:line="226" w:lineRule="auto"/>
              <w:ind w:left="35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8</w:t>
            </w:r>
          </w:p>
        </w:tc>
        <w:tc>
          <w:tcPr>
            <w:tcW w:w="1488" w:type="dxa"/>
            <w:vAlign w:val="top"/>
          </w:tcPr>
          <w:p w14:paraId="7C32EDC1">
            <w:pPr>
              <w:pStyle w:val="5"/>
              <w:spacing w:before="92" w:line="219" w:lineRule="auto"/>
              <w:ind w:left="251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</w:rPr>
              <w:t>澳大利亚</w:t>
            </w:r>
          </w:p>
        </w:tc>
        <w:tc>
          <w:tcPr>
            <w:tcW w:w="6277" w:type="dxa"/>
            <w:vAlign w:val="top"/>
          </w:tcPr>
          <w:p w14:paraId="5E3BA2D4">
            <w:pPr>
              <w:pStyle w:val="5"/>
              <w:spacing w:before="92" w:line="220" w:lineRule="auto"/>
              <w:ind w:left="2653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4"/>
                <w:szCs w:val="24"/>
              </w:rPr>
              <w:t>悉尼大学</w:t>
            </w:r>
          </w:p>
        </w:tc>
      </w:tr>
      <w:tr w14:paraId="195194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854" w:type="dxa"/>
            <w:vAlign w:val="top"/>
          </w:tcPr>
          <w:p w14:paraId="4A8A13B4">
            <w:pPr>
              <w:pStyle w:val="5"/>
              <w:spacing w:before="105" w:line="218" w:lineRule="auto"/>
              <w:ind w:left="35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</w:t>
            </w:r>
          </w:p>
        </w:tc>
        <w:tc>
          <w:tcPr>
            <w:tcW w:w="1488" w:type="dxa"/>
            <w:vAlign w:val="top"/>
          </w:tcPr>
          <w:p w14:paraId="222D84B1">
            <w:pPr>
              <w:pStyle w:val="5"/>
              <w:spacing w:before="82" w:line="219" w:lineRule="auto"/>
              <w:ind w:left="251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</w:rPr>
              <w:t>澳大利亚</w:t>
            </w:r>
          </w:p>
        </w:tc>
        <w:tc>
          <w:tcPr>
            <w:tcW w:w="6277" w:type="dxa"/>
            <w:vAlign w:val="top"/>
          </w:tcPr>
          <w:p w14:paraId="6BAEA540">
            <w:pPr>
              <w:pStyle w:val="5"/>
              <w:spacing w:before="80" w:line="219" w:lineRule="auto"/>
              <w:ind w:left="2413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</w:rPr>
              <w:t>悉尼科技大学</w:t>
            </w:r>
          </w:p>
        </w:tc>
      </w:tr>
      <w:tr w14:paraId="662D3A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854" w:type="dxa"/>
            <w:vAlign w:val="top"/>
          </w:tcPr>
          <w:p w14:paraId="28E20D0F">
            <w:pPr>
              <w:pStyle w:val="5"/>
              <w:spacing w:before="116" w:line="217" w:lineRule="auto"/>
              <w:ind w:left="29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24"/>
                <w:szCs w:val="24"/>
              </w:rPr>
              <w:t>10</w:t>
            </w:r>
          </w:p>
        </w:tc>
        <w:tc>
          <w:tcPr>
            <w:tcW w:w="1488" w:type="dxa"/>
            <w:vAlign w:val="top"/>
          </w:tcPr>
          <w:p w14:paraId="39473D58">
            <w:pPr>
              <w:pStyle w:val="5"/>
              <w:spacing w:before="92" w:line="219" w:lineRule="auto"/>
              <w:ind w:left="251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</w:rPr>
              <w:t>澳大利亚</w:t>
            </w:r>
          </w:p>
        </w:tc>
        <w:tc>
          <w:tcPr>
            <w:tcW w:w="6277" w:type="dxa"/>
            <w:vAlign w:val="top"/>
          </w:tcPr>
          <w:p w14:paraId="0A1C2BC6">
            <w:pPr>
              <w:pStyle w:val="5"/>
              <w:spacing w:before="92" w:line="219" w:lineRule="auto"/>
              <w:ind w:left="2533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</w:rPr>
              <w:t>沃隆港大学</w:t>
            </w:r>
          </w:p>
        </w:tc>
      </w:tr>
      <w:tr w14:paraId="228963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854" w:type="dxa"/>
            <w:vAlign w:val="top"/>
          </w:tcPr>
          <w:p w14:paraId="423B2638">
            <w:pPr>
              <w:pStyle w:val="5"/>
              <w:spacing w:before="117" w:line="217" w:lineRule="auto"/>
              <w:ind w:left="29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24"/>
                <w:szCs w:val="24"/>
              </w:rPr>
              <w:t>11</w:t>
            </w:r>
          </w:p>
        </w:tc>
        <w:tc>
          <w:tcPr>
            <w:tcW w:w="1488" w:type="dxa"/>
            <w:vAlign w:val="top"/>
          </w:tcPr>
          <w:p w14:paraId="00F6139C">
            <w:pPr>
              <w:pStyle w:val="5"/>
              <w:spacing w:before="94" w:line="219" w:lineRule="auto"/>
              <w:ind w:left="251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</w:rPr>
              <w:t>澳大利亚</w:t>
            </w:r>
          </w:p>
        </w:tc>
        <w:tc>
          <w:tcPr>
            <w:tcW w:w="6277" w:type="dxa"/>
            <w:vAlign w:val="top"/>
          </w:tcPr>
          <w:p w14:paraId="6EF1DDEA">
            <w:pPr>
              <w:pStyle w:val="5"/>
              <w:spacing w:before="94" w:line="220" w:lineRule="auto"/>
              <w:ind w:left="2293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  <w:t>新南威尔士大学</w:t>
            </w:r>
          </w:p>
        </w:tc>
      </w:tr>
      <w:tr w14:paraId="74519C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854" w:type="dxa"/>
            <w:vAlign w:val="top"/>
          </w:tcPr>
          <w:p w14:paraId="784E3C0F">
            <w:pPr>
              <w:pStyle w:val="5"/>
              <w:spacing w:before="108" w:line="216" w:lineRule="auto"/>
              <w:ind w:left="29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24"/>
                <w:szCs w:val="24"/>
              </w:rPr>
              <w:t>12</w:t>
            </w:r>
          </w:p>
        </w:tc>
        <w:tc>
          <w:tcPr>
            <w:tcW w:w="1488" w:type="dxa"/>
            <w:vAlign w:val="top"/>
          </w:tcPr>
          <w:p w14:paraId="13B77C44">
            <w:pPr>
              <w:pStyle w:val="5"/>
              <w:spacing w:before="84" w:line="219" w:lineRule="auto"/>
              <w:ind w:left="371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4"/>
                <w:szCs w:val="24"/>
              </w:rPr>
              <w:t>加拿大</w:t>
            </w:r>
          </w:p>
        </w:tc>
        <w:tc>
          <w:tcPr>
            <w:tcW w:w="6277" w:type="dxa"/>
            <w:vAlign w:val="top"/>
          </w:tcPr>
          <w:p w14:paraId="38079A0A">
            <w:pPr>
              <w:pStyle w:val="5"/>
              <w:spacing w:before="82" w:line="219" w:lineRule="auto"/>
              <w:ind w:left="2413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</w:rPr>
              <w:t>阿尔伯塔大学</w:t>
            </w:r>
          </w:p>
        </w:tc>
      </w:tr>
      <w:tr w14:paraId="1EF1FF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854" w:type="dxa"/>
            <w:vAlign w:val="top"/>
          </w:tcPr>
          <w:p w14:paraId="07712603">
            <w:pPr>
              <w:pStyle w:val="5"/>
              <w:spacing w:before="119" w:line="216" w:lineRule="auto"/>
              <w:ind w:left="29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24"/>
                <w:szCs w:val="24"/>
              </w:rPr>
              <w:t>13</w:t>
            </w:r>
          </w:p>
        </w:tc>
        <w:tc>
          <w:tcPr>
            <w:tcW w:w="1488" w:type="dxa"/>
            <w:vAlign w:val="top"/>
          </w:tcPr>
          <w:p w14:paraId="573ACA42">
            <w:pPr>
              <w:pStyle w:val="5"/>
              <w:spacing w:before="98" w:line="222" w:lineRule="auto"/>
              <w:ind w:left="49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2"/>
                <w:sz w:val="24"/>
                <w:szCs w:val="24"/>
              </w:rPr>
              <w:t>法国</w:t>
            </w:r>
          </w:p>
        </w:tc>
        <w:tc>
          <w:tcPr>
            <w:tcW w:w="6277" w:type="dxa"/>
            <w:vAlign w:val="top"/>
          </w:tcPr>
          <w:p w14:paraId="0FE899E8">
            <w:pPr>
              <w:pStyle w:val="5"/>
              <w:spacing w:before="95" w:line="220" w:lineRule="auto"/>
              <w:ind w:left="2173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  <w:t>法国综合理工联盟</w:t>
            </w:r>
          </w:p>
        </w:tc>
      </w:tr>
      <w:tr w14:paraId="735D65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854" w:type="dxa"/>
            <w:vAlign w:val="top"/>
          </w:tcPr>
          <w:p w14:paraId="131AE200">
            <w:pPr>
              <w:pStyle w:val="5"/>
              <w:spacing w:before="118" w:line="216" w:lineRule="auto"/>
              <w:ind w:left="29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24"/>
                <w:szCs w:val="24"/>
              </w:rPr>
              <w:t>14</w:t>
            </w:r>
          </w:p>
        </w:tc>
        <w:tc>
          <w:tcPr>
            <w:tcW w:w="1488" w:type="dxa"/>
            <w:vAlign w:val="top"/>
          </w:tcPr>
          <w:p w14:paraId="318C31B8">
            <w:pPr>
              <w:pStyle w:val="5"/>
              <w:spacing w:before="98" w:line="222" w:lineRule="auto"/>
              <w:ind w:left="49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2"/>
                <w:sz w:val="24"/>
                <w:szCs w:val="24"/>
              </w:rPr>
              <w:t>德国</w:t>
            </w:r>
          </w:p>
        </w:tc>
        <w:tc>
          <w:tcPr>
            <w:tcW w:w="6277" w:type="dxa"/>
            <w:vAlign w:val="top"/>
          </w:tcPr>
          <w:p w14:paraId="0B149401">
            <w:pPr>
              <w:pStyle w:val="5"/>
              <w:spacing w:before="94" w:line="219" w:lineRule="auto"/>
              <w:ind w:left="1573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德国学术交流中心上海代表处</w:t>
            </w:r>
          </w:p>
        </w:tc>
      </w:tr>
      <w:tr w14:paraId="721F29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54" w:type="dxa"/>
            <w:vAlign w:val="top"/>
          </w:tcPr>
          <w:p w14:paraId="44132261">
            <w:pPr>
              <w:pStyle w:val="5"/>
              <w:spacing w:before="109" w:line="216" w:lineRule="auto"/>
              <w:ind w:left="29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24"/>
                <w:szCs w:val="24"/>
              </w:rPr>
              <w:t>15</w:t>
            </w:r>
          </w:p>
        </w:tc>
        <w:tc>
          <w:tcPr>
            <w:tcW w:w="1488" w:type="dxa"/>
            <w:vAlign w:val="top"/>
          </w:tcPr>
          <w:p w14:paraId="7F080A83">
            <w:pPr>
              <w:pStyle w:val="5"/>
              <w:spacing w:before="89" w:line="222" w:lineRule="auto"/>
              <w:ind w:left="49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2"/>
                <w:sz w:val="24"/>
                <w:szCs w:val="24"/>
              </w:rPr>
              <w:t>德国</w:t>
            </w:r>
          </w:p>
        </w:tc>
        <w:tc>
          <w:tcPr>
            <w:tcW w:w="6277" w:type="dxa"/>
            <w:vAlign w:val="top"/>
          </w:tcPr>
          <w:p w14:paraId="3A0CCD74">
            <w:pPr>
              <w:pStyle w:val="5"/>
              <w:spacing w:before="85" w:line="219" w:lineRule="auto"/>
              <w:ind w:left="1573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德国学术交流中心北京代表处</w:t>
            </w:r>
          </w:p>
        </w:tc>
      </w:tr>
      <w:tr w14:paraId="6C2A24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854" w:type="dxa"/>
            <w:vAlign w:val="top"/>
          </w:tcPr>
          <w:p w14:paraId="0D664EA2">
            <w:pPr>
              <w:pStyle w:val="5"/>
              <w:spacing w:before="119" w:line="215" w:lineRule="auto"/>
              <w:ind w:left="29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24"/>
                <w:szCs w:val="24"/>
              </w:rPr>
              <w:t>16</w:t>
            </w:r>
          </w:p>
        </w:tc>
        <w:tc>
          <w:tcPr>
            <w:tcW w:w="1488" w:type="dxa"/>
            <w:vAlign w:val="top"/>
          </w:tcPr>
          <w:p w14:paraId="405125C0">
            <w:pPr>
              <w:pStyle w:val="5"/>
              <w:spacing w:before="99" w:line="222" w:lineRule="auto"/>
              <w:ind w:left="49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2"/>
                <w:sz w:val="24"/>
                <w:szCs w:val="24"/>
              </w:rPr>
              <w:t>德国</w:t>
            </w:r>
          </w:p>
        </w:tc>
        <w:tc>
          <w:tcPr>
            <w:tcW w:w="6277" w:type="dxa"/>
            <w:vAlign w:val="top"/>
          </w:tcPr>
          <w:p w14:paraId="4ED98169">
            <w:pPr>
              <w:pStyle w:val="5"/>
              <w:spacing w:before="96" w:line="220" w:lineRule="auto"/>
              <w:ind w:left="2533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</w:rPr>
              <w:t>慕尼黑大学</w:t>
            </w:r>
          </w:p>
        </w:tc>
      </w:tr>
      <w:tr w14:paraId="0B6935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854" w:type="dxa"/>
            <w:vAlign w:val="top"/>
          </w:tcPr>
          <w:p w14:paraId="31E69AFA">
            <w:pPr>
              <w:pStyle w:val="5"/>
              <w:spacing w:before="121" w:line="222" w:lineRule="auto"/>
              <w:ind w:left="29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24"/>
                <w:szCs w:val="24"/>
              </w:rPr>
              <w:t>17</w:t>
            </w:r>
          </w:p>
        </w:tc>
        <w:tc>
          <w:tcPr>
            <w:tcW w:w="1488" w:type="dxa"/>
            <w:vAlign w:val="top"/>
          </w:tcPr>
          <w:p w14:paraId="3460C185">
            <w:pPr>
              <w:pStyle w:val="5"/>
              <w:spacing w:before="97" w:line="220" w:lineRule="auto"/>
              <w:ind w:left="371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sz w:val="24"/>
                <w:szCs w:val="24"/>
              </w:rPr>
              <w:t>意大利</w:t>
            </w:r>
          </w:p>
        </w:tc>
        <w:tc>
          <w:tcPr>
            <w:tcW w:w="6277" w:type="dxa"/>
            <w:vAlign w:val="top"/>
          </w:tcPr>
          <w:p w14:paraId="6270462B">
            <w:pPr>
              <w:pStyle w:val="5"/>
              <w:spacing w:before="97" w:line="219" w:lineRule="auto"/>
              <w:ind w:left="2653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4"/>
                <w:szCs w:val="24"/>
              </w:rPr>
              <w:t>比萨大学</w:t>
            </w:r>
          </w:p>
        </w:tc>
      </w:tr>
      <w:tr w14:paraId="78B445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854" w:type="dxa"/>
            <w:vAlign w:val="top"/>
          </w:tcPr>
          <w:p w14:paraId="5F67612D">
            <w:pPr>
              <w:pStyle w:val="5"/>
              <w:spacing w:before="120" w:line="215" w:lineRule="auto"/>
              <w:ind w:left="29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24"/>
                <w:szCs w:val="24"/>
              </w:rPr>
              <w:t>18</w:t>
            </w:r>
          </w:p>
        </w:tc>
        <w:tc>
          <w:tcPr>
            <w:tcW w:w="1488" w:type="dxa"/>
            <w:vAlign w:val="top"/>
          </w:tcPr>
          <w:p w14:paraId="353FD17A">
            <w:pPr>
              <w:pStyle w:val="5"/>
              <w:spacing w:before="97" w:line="220" w:lineRule="auto"/>
              <w:ind w:left="371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4"/>
                <w:szCs w:val="24"/>
              </w:rPr>
              <w:t>新西兰</w:t>
            </w:r>
          </w:p>
        </w:tc>
        <w:tc>
          <w:tcPr>
            <w:tcW w:w="6277" w:type="dxa"/>
            <w:vAlign w:val="top"/>
          </w:tcPr>
          <w:p w14:paraId="44693FD7">
            <w:pPr>
              <w:pStyle w:val="5"/>
              <w:spacing w:before="97" w:line="220" w:lineRule="auto"/>
              <w:ind w:left="2053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  <w:t>惠灵顿维多利亚大学</w:t>
            </w:r>
          </w:p>
        </w:tc>
      </w:tr>
      <w:tr w14:paraId="06DD9E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854" w:type="dxa"/>
            <w:vAlign w:val="top"/>
          </w:tcPr>
          <w:p w14:paraId="313391B4">
            <w:pPr>
              <w:pStyle w:val="5"/>
              <w:spacing w:before="110" w:line="214" w:lineRule="auto"/>
              <w:ind w:left="29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24"/>
                <w:szCs w:val="24"/>
              </w:rPr>
              <w:t>19</w:t>
            </w:r>
          </w:p>
        </w:tc>
        <w:tc>
          <w:tcPr>
            <w:tcW w:w="1488" w:type="dxa"/>
            <w:vAlign w:val="top"/>
          </w:tcPr>
          <w:p w14:paraId="5AC9AA30">
            <w:pPr>
              <w:pStyle w:val="5"/>
              <w:spacing w:before="87" w:line="220" w:lineRule="auto"/>
              <w:ind w:left="371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4"/>
                <w:szCs w:val="24"/>
              </w:rPr>
              <w:t>新西兰</w:t>
            </w:r>
          </w:p>
        </w:tc>
        <w:tc>
          <w:tcPr>
            <w:tcW w:w="6277" w:type="dxa"/>
            <w:vAlign w:val="top"/>
          </w:tcPr>
          <w:p w14:paraId="5A5C25ED">
            <w:pPr>
              <w:pStyle w:val="5"/>
              <w:spacing w:before="84" w:line="218" w:lineRule="auto"/>
              <w:ind w:left="2533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</w:rPr>
              <w:t>奥克兰大学</w:t>
            </w:r>
          </w:p>
        </w:tc>
      </w:tr>
      <w:tr w14:paraId="297E92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854" w:type="dxa"/>
            <w:vAlign w:val="top"/>
          </w:tcPr>
          <w:p w14:paraId="2112C845">
            <w:pPr>
              <w:pStyle w:val="5"/>
              <w:spacing w:before="122" w:line="213" w:lineRule="auto"/>
              <w:ind w:left="29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20</w:t>
            </w:r>
          </w:p>
        </w:tc>
        <w:tc>
          <w:tcPr>
            <w:tcW w:w="1488" w:type="dxa"/>
            <w:vAlign w:val="top"/>
          </w:tcPr>
          <w:p w14:paraId="6B6729AF">
            <w:pPr>
              <w:pStyle w:val="5"/>
              <w:spacing w:before="99" w:line="221" w:lineRule="auto"/>
              <w:ind w:left="371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</w:rPr>
              <w:t>西班牙</w:t>
            </w:r>
          </w:p>
        </w:tc>
        <w:tc>
          <w:tcPr>
            <w:tcW w:w="6277" w:type="dxa"/>
            <w:vAlign w:val="top"/>
          </w:tcPr>
          <w:p w14:paraId="354C4E75">
            <w:pPr>
              <w:pStyle w:val="5"/>
              <w:spacing w:before="98" w:line="220" w:lineRule="auto"/>
              <w:ind w:left="2053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  <w:t>加泰罗尼亚理工大学</w:t>
            </w:r>
          </w:p>
        </w:tc>
      </w:tr>
      <w:tr w14:paraId="75FB2C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854" w:type="dxa"/>
            <w:vAlign w:val="top"/>
          </w:tcPr>
          <w:p w14:paraId="089D1D7C">
            <w:pPr>
              <w:pStyle w:val="5"/>
              <w:spacing w:before="123" w:line="213" w:lineRule="auto"/>
              <w:ind w:left="29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21</w:t>
            </w:r>
          </w:p>
        </w:tc>
        <w:tc>
          <w:tcPr>
            <w:tcW w:w="1488" w:type="dxa"/>
            <w:vAlign w:val="top"/>
          </w:tcPr>
          <w:p w14:paraId="147B3746">
            <w:pPr>
              <w:pStyle w:val="5"/>
              <w:spacing w:before="99" w:line="220" w:lineRule="auto"/>
              <w:ind w:left="49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2"/>
                <w:sz w:val="24"/>
                <w:szCs w:val="24"/>
              </w:rPr>
              <w:t>英国</w:t>
            </w:r>
          </w:p>
        </w:tc>
        <w:tc>
          <w:tcPr>
            <w:tcW w:w="6277" w:type="dxa"/>
            <w:vAlign w:val="top"/>
          </w:tcPr>
          <w:p w14:paraId="2CC2BF08">
            <w:pPr>
              <w:pStyle w:val="5"/>
              <w:spacing w:before="99" w:line="220" w:lineRule="auto"/>
              <w:ind w:left="2293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  <w:t>英国拉夫堡大学</w:t>
            </w:r>
          </w:p>
        </w:tc>
      </w:tr>
      <w:tr w14:paraId="5325FD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854" w:type="dxa"/>
            <w:vAlign w:val="top"/>
          </w:tcPr>
          <w:p w14:paraId="505153E1">
            <w:pPr>
              <w:pStyle w:val="5"/>
              <w:spacing w:before="123" w:line="213" w:lineRule="auto"/>
              <w:ind w:left="29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22</w:t>
            </w:r>
          </w:p>
        </w:tc>
        <w:tc>
          <w:tcPr>
            <w:tcW w:w="1488" w:type="dxa"/>
            <w:vAlign w:val="top"/>
          </w:tcPr>
          <w:p w14:paraId="478536C8">
            <w:pPr>
              <w:pStyle w:val="5"/>
              <w:spacing w:before="99" w:line="220" w:lineRule="auto"/>
              <w:ind w:left="49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2"/>
                <w:sz w:val="24"/>
                <w:szCs w:val="24"/>
              </w:rPr>
              <w:t>英国</w:t>
            </w:r>
          </w:p>
        </w:tc>
        <w:tc>
          <w:tcPr>
            <w:tcW w:w="6277" w:type="dxa"/>
            <w:vAlign w:val="top"/>
          </w:tcPr>
          <w:p w14:paraId="22213825">
            <w:pPr>
              <w:pStyle w:val="5"/>
              <w:spacing w:before="99" w:line="220" w:lineRule="auto"/>
              <w:ind w:left="2173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  <w:t>英国纽卡斯尔大学</w:t>
            </w:r>
          </w:p>
        </w:tc>
      </w:tr>
      <w:tr w14:paraId="3483F2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854" w:type="dxa"/>
            <w:vAlign w:val="top"/>
          </w:tcPr>
          <w:p w14:paraId="5666EFF3">
            <w:pPr>
              <w:pStyle w:val="5"/>
              <w:spacing w:before="122" w:line="221" w:lineRule="auto"/>
              <w:ind w:left="29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23</w:t>
            </w:r>
          </w:p>
        </w:tc>
        <w:tc>
          <w:tcPr>
            <w:tcW w:w="1488" w:type="dxa"/>
            <w:vAlign w:val="top"/>
          </w:tcPr>
          <w:p w14:paraId="28ABD56E">
            <w:pPr>
              <w:pStyle w:val="5"/>
              <w:spacing w:before="99" w:line="220" w:lineRule="auto"/>
              <w:ind w:left="49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2"/>
                <w:sz w:val="24"/>
                <w:szCs w:val="24"/>
              </w:rPr>
              <w:t>英国</w:t>
            </w:r>
          </w:p>
        </w:tc>
        <w:tc>
          <w:tcPr>
            <w:tcW w:w="6277" w:type="dxa"/>
            <w:vAlign w:val="top"/>
          </w:tcPr>
          <w:p w14:paraId="249F20BE">
            <w:pPr>
              <w:pStyle w:val="5"/>
              <w:spacing w:before="99" w:line="219" w:lineRule="auto"/>
              <w:ind w:left="2413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</w:rPr>
              <w:t>曼彻斯特大学</w:t>
            </w:r>
          </w:p>
        </w:tc>
      </w:tr>
      <w:tr w14:paraId="677EF6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854" w:type="dxa"/>
            <w:vAlign w:val="top"/>
          </w:tcPr>
          <w:p w14:paraId="7C5DAE56">
            <w:pPr>
              <w:pStyle w:val="5"/>
              <w:spacing w:before="123" w:line="212" w:lineRule="auto"/>
              <w:ind w:left="29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24</w:t>
            </w:r>
          </w:p>
        </w:tc>
        <w:tc>
          <w:tcPr>
            <w:tcW w:w="1488" w:type="dxa"/>
            <w:vAlign w:val="top"/>
          </w:tcPr>
          <w:p w14:paraId="3816308E">
            <w:pPr>
              <w:pStyle w:val="5"/>
              <w:spacing w:before="99" w:line="220" w:lineRule="auto"/>
              <w:ind w:left="49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2"/>
                <w:sz w:val="24"/>
                <w:szCs w:val="24"/>
              </w:rPr>
              <w:t>英国</w:t>
            </w:r>
          </w:p>
        </w:tc>
        <w:tc>
          <w:tcPr>
            <w:tcW w:w="6277" w:type="dxa"/>
            <w:vAlign w:val="top"/>
          </w:tcPr>
          <w:p w14:paraId="5F618A52">
            <w:pPr>
              <w:pStyle w:val="5"/>
              <w:spacing w:before="99" w:line="220" w:lineRule="auto"/>
              <w:ind w:left="2653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4"/>
                <w:szCs w:val="24"/>
              </w:rPr>
              <w:t>雷丁大学</w:t>
            </w:r>
          </w:p>
        </w:tc>
      </w:tr>
      <w:tr w14:paraId="58A344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854" w:type="dxa"/>
            <w:vAlign w:val="top"/>
          </w:tcPr>
          <w:p w14:paraId="762D215D">
            <w:pPr>
              <w:pStyle w:val="5"/>
              <w:spacing w:before="113" w:line="216" w:lineRule="auto"/>
              <w:ind w:left="29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25</w:t>
            </w:r>
          </w:p>
        </w:tc>
        <w:tc>
          <w:tcPr>
            <w:tcW w:w="1488" w:type="dxa"/>
            <w:vAlign w:val="top"/>
          </w:tcPr>
          <w:p w14:paraId="5A22E0B8">
            <w:pPr>
              <w:pStyle w:val="5"/>
              <w:spacing w:before="90" w:line="220" w:lineRule="auto"/>
              <w:ind w:left="49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2"/>
                <w:sz w:val="24"/>
                <w:szCs w:val="24"/>
              </w:rPr>
              <w:t>美国</w:t>
            </w:r>
          </w:p>
        </w:tc>
        <w:tc>
          <w:tcPr>
            <w:tcW w:w="6277" w:type="dxa"/>
            <w:vAlign w:val="top"/>
          </w:tcPr>
          <w:p w14:paraId="23850107">
            <w:pPr>
              <w:pStyle w:val="5"/>
              <w:spacing w:before="90" w:line="220" w:lineRule="auto"/>
              <w:ind w:left="2293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</w:rPr>
              <w:t>纽约大学工学院</w:t>
            </w:r>
          </w:p>
        </w:tc>
      </w:tr>
    </w:tbl>
    <w:p w14:paraId="65E68111">
      <w:pPr>
        <w:pStyle w:val="2"/>
        <w:spacing w:before="101" w:line="222" w:lineRule="auto"/>
        <w:ind w:left="115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pacing w:val="2"/>
          <w:sz w:val="24"/>
          <w:szCs w:val="24"/>
        </w:rPr>
        <w:t>注：确认参会的国外院校/机构将通过</w:t>
      </w:r>
      <w:r>
        <w:rPr>
          <w:rFonts w:hint="eastAsia" w:ascii="仿宋_GB2312" w:hAnsi="仿宋_GB2312" w:eastAsia="仿宋_GB2312" w:cs="仿宋_GB2312"/>
          <w:sz w:val="24"/>
          <w:szCs w:val="24"/>
        </w:rPr>
        <w:t>IGSF</w:t>
      </w:r>
      <w:r>
        <w:rPr>
          <w:rFonts w:hint="eastAsia" w:ascii="仿宋_GB2312" w:hAnsi="仿宋_GB2312" w:eastAsia="仿宋_GB2312" w:cs="仿宋_GB2312"/>
          <w:spacing w:val="2"/>
          <w:sz w:val="24"/>
          <w:szCs w:val="24"/>
        </w:rPr>
        <w:t>活动官网动态更新。</w:t>
      </w:r>
    </w:p>
    <w:p w14:paraId="456D205B">
      <w:pPr>
        <w:rPr>
          <w:rFonts w:hint="eastAsia" w:ascii="仿宋_GB2312" w:hAnsi="仿宋_GB2312" w:eastAsia="仿宋_GB2312" w:cs="仿宋_GB2312"/>
        </w:rPr>
      </w:pPr>
    </w:p>
    <w:sectPr>
      <w:headerReference r:id="rId5" w:type="default"/>
      <w:footerReference r:id="rId6" w:type="default"/>
      <w:pgSz w:w="11910" w:h="16850"/>
      <w:pgMar w:top="2610" w:right="1735" w:bottom="1277" w:left="1544" w:header="2132" w:footer="97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C6226FB3-AE60-4DF8-9C4D-627E117BBC53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B45D453E-B048-4478-89A6-BA0AE5FEA6C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913A77">
    <w:pPr>
      <w:spacing w:line="231" w:lineRule="auto"/>
      <w:ind w:left="4445"/>
      <w:rPr>
        <w:rFonts w:ascii="宋体" w:hAnsi="宋体" w:eastAsia="宋体" w:cs="宋体"/>
        <w:sz w:val="23"/>
        <w:szCs w:val="23"/>
      </w:rPr>
    </w:pPr>
    <w:r>
      <w:rPr>
        <w:rFonts w:ascii="宋体" w:hAnsi="宋体" w:eastAsia="宋体" w:cs="宋体"/>
        <w:spacing w:val="-3"/>
        <w:sz w:val="23"/>
        <w:szCs w:val="23"/>
      </w:rPr>
      <w:t>—5—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1A4B9D">
    <w:pPr>
      <w:spacing w:before="82" w:line="222" w:lineRule="auto"/>
      <w:ind w:left="85"/>
      <w:rPr>
        <w:rFonts w:ascii="黑体" w:hAnsi="黑体" w:eastAsia="黑体" w:cs="黑体"/>
        <w:sz w:val="32"/>
        <w:szCs w:val="32"/>
      </w:rPr>
    </w:pPr>
    <w:r>
      <w:rPr>
        <w:rFonts w:ascii="黑体" w:hAnsi="黑体" w:eastAsia="黑体" w:cs="黑体"/>
        <w:spacing w:val="25"/>
        <w:sz w:val="32"/>
        <w:szCs w:val="32"/>
      </w:rPr>
      <w:t>附件2.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580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5"/>
      <w:szCs w:val="25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2026-09-10T03:04:05Z</dcterms:created>
  <dc:creator>Dell</dc:creator>
  <cp:lastModifiedBy>饭团了个团</cp:lastModifiedBy>
  <dcterms:modified xsi:type="dcterms:W3CDTF">2026-09-10T03:04:47Z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eyJoZGlkIjoiOTBjYmY4N2JmYTQzNDMwZmE0MzcxNTVkZTE3NmJkMjMiLCJ1c2VySWQiOiI5MjkwMTc5MjUifQ==</vt:lpwstr>
  </property>
  <property fmtid="{D5CDD505-2E9C-101B-9397-08002B2CF9AE}" pid="4" name="ICV">
    <vt:lpwstr>B28DC28564F44C438BEB0A4DCFFB844B_12</vt:lpwstr>
  </property>
</Properties>
</file>